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5A" w:rsidRPr="001866D3" w:rsidRDefault="00A21F5A" w:rsidP="00A21F5A">
      <w:pPr>
        <w:spacing w:before="120" w:after="0" w:line="240" w:lineRule="auto"/>
        <w:jc w:val="right"/>
        <w:rPr>
          <w:rFonts w:ascii="Times New Roman" w:hAnsi="Times New Roman" w:cs="Times New Roman"/>
          <w:b/>
        </w:rPr>
      </w:pPr>
      <w:r w:rsidRPr="001866D3">
        <w:rPr>
          <w:rFonts w:ascii="Times New Roman" w:hAnsi="Times New Roman" w:cs="Times New Roman"/>
          <w:i/>
        </w:rPr>
        <w:t>Mẫu số 06</w:t>
      </w:r>
    </w:p>
    <w:tbl>
      <w:tblPr>
        <w:tblW w:w="9356" w:type="dxa"/>
        <w:tblInd w:w="-34" w:type="dxa"/>
        <w:tblLayout w:type="fixed"/>
        <w:tblLook w:val="0000" w:firstRow="0" w:lastRow="0" w:firstColumn="0" w:lastColumn="0" w:noHBand="0" w:noVBand="0"/>
      </w:tblPr>
      <w:tblGrid>
        <w:gridCol w:w="3398"/>
        <w:gridCol w:w="1051"/>
        <w:gridCol w:w="4907"/>
      </w:tblGrid>
      <w:tr w:rsidR="00A21F5A" w:rsidRPr="001866D3" w:rsidTr="007D1355">
        <w:tc>
          <w:tcPr>
            <w:tcW w:w="3398" w:type="dxa"/>
            <w:tcBorders>
              <w:top w:val="single" w:sz="4" w:space="0" w:color="000000"/>
              <w:left w:val="single" w:sz="4" w:space="0" w:color="000000"/>
            </w:tcBorders>
            <w:shd w:val="clear" w:color="auto" w:fill="auto"/>
          </w:tcPr>
          <w:p w:rsidR="00A21F5A" w:rsidRPr="001866D3" w:rsidRDefault="00A21F5A" w:rsidP="00A21F5A">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5958" w:type="dxa"/>
            <w:gridSpan w:val="2"/>
            <w:tcBorders>
              <w:top w:val="single" w:sz="4" w:space="0" w:color="000000"/>
              <w:right w:val="single" w:sz="4" w:space="0" w:color="000000"/>
            </w:tcBorders>
            <w:shd w:val="clear" w:color="auto" w:fill="auto"/>
          </w:tcPr>
          <w:p w:rsidR="00A21F5A" w:rsidRPr="001866D3" w:rsidRDefault="00A21F5A" w:rsidP="00A21F5A">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A21F5A" w:rsidRPr="001866D3" w:rsidTr="007D1355">
        <w:tc>
          <w:tcPr>
            <w:tcW w:w="3398" w:type="dxa"/>
            <w:tcBorders>
              <w:left w:val="single" w:sz="4" w:space="0" w:color="000000"/>
            </w:tcBorders>
            <w:shd w:val="clear" w:color="auto" w:fill="auto"/>
          </w:tcPr>
          <w:p w:rsidR="00A21F5A" w:rsidRPr="001866D3" w:rsidRDefault="00A21F5A" w:rsidP="00A21F5A">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5958" w:type="dxa"/>
            <w:gridSpan w:val="2"/>
            <w:tcBorders>
              <w:right w:val="single" w:sz="4" w:space="0" w:color="000000"/>
            </w:tcBorders>
            <w:shd w:val="clear" w:color="auto" w:fill="auto"/>
          </w:tcPr>
          <w:p w:rsidR="00A21F5A" w:rsidRPr="001866D3" w:rsidRDefault="00A21F5A" w:rsidP="00A21F5A">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A21F5A" w:rsidRPr="001866D3" w:rsidTr="007D1355">
        <w:trPr>
          <w:trHeight w:val="692"/>
        </w:trPr>
        <w:tc>
          <w:tcPr>
            <w:tcW w:w="9356" w:type="dxa"/>
            <w:gridSpan w:val="3"/>
            <w:tcBorders>
              <w:left w:val="single" w:sz="4" w:space="0" w:color="000000"/>
              <w:right w:val="single" w:sz="4" w:space="0" w:color="000000"/>
            </w:tcBorders>
            <w:shd w:val="clear" w:color="auto" w:fill="auto"/>
          </w:tcPr>
          <w:p w:rsidR="00A21F5A" w:rsidRPr="001866D3" w:rsidRDefault="00A21F5A" w:rsidP="00A21F5A">
            <w:pPr>
              <w:snapToGrid w:val="0"/>
              <w:spacing w:before="120" w:after="0" w:line="240" w:lineRule="auto"/>
              <w:jc w:val="center"/>
              <w:rPr>
                <w:rFonts w:ascii="Times New Roman" w:hAnsi="Times New Roman" w:cs="Times New Roman"/>
                <w:i/>
              </w:rPr>
            </w:pPr>
          </w:p>
          <w:p w:rsidR="00A21F5A" w:rsidRPr="001866D3" w:rsidRDefault="00A21F5A" w:rsidP="00A21F5A">
            <w:pPr>
              <w:spacing w:before="120"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A21F5A" w:rsidRPr="001866D3" w:rsidRDefault="00A21F5A" w:rsidP="00A21F5A">
            <w:pPr>
              <w:spacing w:before="120" w:after="0" w:line="240" w:lineRule="auto"/>
              <w:jc w:val="center"/>
              <w:rPr>
                <w:rFonts w:ascii="Times New Roman" w:hAnsi="Times New Roman" w:cs="Times New Roman"/>
                <w:b/>
              </w:rPr>
            </w:pPr>
            <w:r w:rsidRPr="001866D3">
              <w:rPr>
                <w:rFonts w:ascii="Times New Roman" w:hAnsi="Times New Roman" w:cs="Times New Roman"/>
                <w:b/>
              </w:rPr>
              <w:t>Công bố bến cảng, cầu cảng, bến phao, khu nước hoặc vùng nước</w:t>
            </w:r>
          </w:p>
          <w:p w:rsidR="00A21F5A" w:rsidRPr="001866D3" w:rsidRDefault="00A21F5A" w:rsidP="00A21F5A">
            <w:pPr>
              <w:spacing w:before="120" w:after="0" w:line="240" w:lineRule="auto"/>
              <w:jc w:val="center"/>
              <w:rPr>
                <w:rFonts w:ascii="Times New Roman" w:hAnsi="Times New Roman" w:cs="Times New Roman"/>
              </w:rPr>
            </w:pPr>
            <w:r w:rsidRPr="001866D3">
              <w:rPr>
                <w:rFonts w:ascii="Times New Roman" w:hAnsi="Times New Roman" w:cs="Times New Roman"/>
                <w:b/>
              </w:rPr>
              <w:t>Kính gửi:</w:t>
            </w:r>
            <w:r w:rsidRPr="001866D3">
              <w:rPr>
                <w:rFonts w:ascii="Times New Roman" w:hAnsi="Times New Roman" w:cs="Times New Roman"/>
              </w:rPr>
              <w:t xml:space="preserve"> Cục Hàng hải Việt Nam.</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Tên doanh nghiệp: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Người đại diện theo pháp luật: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Đăng ký kinh doanh: ……………………..…….. ngày …… tháng ….. năm ….. tại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Địa chỉ: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Số điện thoại liên hệ: …………………………………………………………………………….</w:t>
            </w:r>
          </w:p>
          <w:p w:rsidR="00A21F5A" w:rsidRPr="001866D3" w:rsidRDefault="00A21F5A" w:rsidP="007D1355">
            <w:pPr>
              <w:spacing w:before="120" w:after="0" w:line="240" w:lineRule="auto"/>
              <w:jc w:val="both"/>
              <w:rPr>
                <w:rFonts w:ascii="Times New Roman" w:hAnsi="Times New Roman" w:cs="Times New Roman"/>
              </w:rPr>
            </w:pPr>
            <w:r w:rsidRPr="001866D3">
              <w:rPr>
                <w:rFonts w:ascii="Times New Roman" w:hAnsi="Times New Roman" w:cs="Times New Roman"/>
              </w:rPr>
              <w:t xml:space="preserve">Đề nghị Cục Hàng hải Việt Nam xem xét, tiến hành thủ tục công bố bến càng, cầu cảng, bến phao, khu nước hoặc vùng nước (công trình) vào sử dụng theo </w:t>
            </w:r>
            <w:bookmarkStart w:id="0" w:name="_GoBack"/>
            <w:bookmarkEnd w:id="0"/>
            <w:r w:rsidRPr="001866D3">
              <w:rPr>
                <w:rFonts w:ascii="Times New Roman" w:hAnsi="Times New Roman" w:cs="Times New Roman"/>
              </w:rPr>
              <w:t>quy định tại Điều... Nghị định số ……….. quy định chi tiết một số điều của Bộ luật Hàng hải Việt Nam về quản lý hoạt động hàng hải với các thông tin dưới đây:</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1. Tên công trình: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2. Vị trí công trình: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3. Vùng đón trả hoa tiêu: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4. Loại tàu biển: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5. Giới hạn trọng tải của tàu biển được phép vào hoạt động: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6. Văn bản kèm theo: ………………………………………………………………………………</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Tài liệu liên quan khác.</w:t>
            </w:r>
          </w:p>
          <w:p w:rsidR="00A21F5A" w:rsidRPr="001866D3" w:rsidRDefault="00A21F5A" w:rsidP="00A21F5A">
            <w:pPr>
              <w:spacing w:before="120" w:after="0" w:line="240" w:lineRule="auto"/>
              <w:rPr>
                <w:rFonts w:ascii="Times New Roman" w:hAnsi="Times New Roman" w:cs="Times New Roman"/>
              </w:rPr>
            </w:pPr>
            <w:r w:rsidRPr="001866D3">
              <w:rPr>
                <w:rFonts w:ascii="Times New Roman" w:hAnsi="Times New Roman" w:cs="Times New Roman"/>
              </w:rPr>
              <w:t>Kính đề nghị Cục Hàng hải Việt Nam xem xét, chấp thuận./.</w:t>
            </w:r>
          </w:p>
        </w:tc>
      </w:tr>
      <w:tr w:rsidR="00A21F5A" w:rsidRPr="001866D3" w:rsidTr="007D1355">
        <w:trPr>
          <w:trHeight w:val="692"/>
        </w:trPr>
        <w:tc>
          <w:tcPr>
            <w:tcW w:w="4449" w:type="dxa"/>
            <w:gridSpan w:val="2"/>
            <w:tcBorders>
              <w:left w:val="single" w:sz="4" w:space="0" w:color="000000"/>
              <w:bottom w:val="single" w:sz="4" w:space="0" w:color="000000"/>
            </w:tcBorders>
            <w:shd w:val="clear" w:color="auto" w:fill="auto"/>
          </w:tcPr>
          <w:p w:rsidR="00A21F5A" w:rsidRPr="001866D3" w:rsidRDefault="00A21F5A" w:rsidP="00A21F5A">
            <w:pPr>
              <w:snapToGrid w:val="0"/>
              <w:spacing w:before="120" w:after="0" w:line="240" w:lineRule="auto"/>
              <w:jc w:val="center"/>
              <w:rPr>
                <w:rFonts w:ascii="Times New Roman" w:hAnsi="Times New Roman" w:cs="Times New Roman"/>
                <w:i/>
              </w:rPr>
            </w:pPr>
          </w:p>
        </w:tc>
        <w:tc>
          <w:tcPr>
            <w:tcW w:w="4907" w:type="dxa"/>
            <w:tcBorders>
              <w:bottom w:val="single" w:sz="4" w:space="0" w:color="000000"/>
              <w:right w:val="single" w:sz="4" w:space="0" w:color="000000"/>
            </w:tcBorders>
            <w:shd w:val="clear" w:color="auto" w:fill="auto"/>
          </w:tcPr>
          <w:p w:rsidR="00A21F5A" w:rsidRPr="001866D3" w:rsidRDefault="00A21F5A" w:rsidP="00A21F5A">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8731C0" w:rsidRDefault="008731C0" w:rsidP="00A21F5A">
      <w:pPr>
        <w:spacing w:after="0" w:line="240" w:lineRule="auto"/>
      </w:pPr>
    </w:p>
    <w:sectPr w:rsidR="008731C0" w:rsidSect="007D135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2"/>
  </w:compat>
  <w:rsids>
    <w:rsidRoot w:val="00A21F5A"/>
    <w:rsid w:val="007D1355"/>
    <w:rsid w:val="008731C0"/>
    <w:rsid w:val="00A2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72F39-4E19-43EE-B4AD-7E2474BD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2017-05-30T01:52:00Z</dcterms:created>
  <dcterms:modified xsi:type="dcterms:W3CDTF">2021-10-15T17:40:00Z</dcterms:modified>
</cp:coreProperties>
</file>