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B07" w:rsidRPr="001866D3" w:rsidRDefault="00146B07" w:rsidP="00146B07">
      <w:pPr>
        <w:spacing w:before="120" w:after="0" w:line="240" w:lineRule="auto"/>
        <w:jc w:val="right"/>
        <w:rPr>
          <w:rFonts w:ascii="Times New Roman" w:hAnsi="Times New Roman" w:cs="Times New Roman"/>
        </w:rPr>
      </w:pPr>
      <w:r w:rsidRPr="001866D3">
        <w:rPr>
          <w:rFonts w:ascii="Times New Roman" w:hAnsi="Times New Roman" w:cs="Times New Roman"/>
          <w:i/>
        </w:rPr>
        <w:t>Mẫu số 11</w:t>
      </w:r>
    </w:p>
    <w:tbl>
      <w:tblPr>
        <w:tblW w:w="9214" w:type="dxa"/>
        <w:tblInd w:w="108" w:type="dxa"/>
        <w:tblLayout w:type="fixed"/>
        <w:tblLook w:val="0000" w:firstRow="0" w:lastRow="0" w:firstColumn="0" w:lastColumn="0" w:noHBand="0" w:noVBand="0"/>
      </w:tblPr>
      <w:tblGrid>
        <w:gridCol w:w="3256"/>
        <w:gridCol w:w="1051"/>
        <w:gridCol w:w="4907"/>
      </w:tblGrid>
      <w:tr w:rsidR="00146B07" w:rsidRPr="001866D3" w:rsidTr="00081C4C">
        <w:tc>
          <w:tcPr>
            <w:tcW w:w="3256" w:type="dxa"/>
            <w:tcBorders>
              <w:top w:val="single" w:sz="4" w:space="0" w:color="000000"/>
              <w:left w:val="single" w:sz="4" w:space="0" w:color="000000"/>
            </w:tcBorders>
            <w:shd w:val="clear" w:color="auto" w:fill="auto"/>
          </w:tcPr>
          <w:p w:rsidR="00146B07" w:rsidRPr="001866D3" w:rsidRDefault="00146B07" w:rsidP="00146B07">
            <w:pPr>
              <w:spacing w:before="120" w:after="0" w:line="240" w:lineRule="auto"/>
              <w:jc w:val="center"/>
              <w:rPr>
                <w:rFonts w:ascii="Times New Roman" w:hAnsi="Times New Roman" w:cs="Times New Roman"/>
                <w:b/>
              </w:rPr>
            </w:pPr>
            <w:r w:rsidRPr="001866D3">
              <w:rPr>
                <w:rFonts w:ascii="Times New Roman" w:hAnsi="Times New Roman" w:cs="Times New Roman"/>
              </w:rPr>
              <w:t>BỘ GIAO THÔNG VẬN TẢI</w:t>
            </w:r>
            <w:r w:rsidRPr="001866D3">
              <w:rPr>
                <w:rFonts w:ascii="Times New Roman" w:hAnsi="Times New Roman" w:cs="Times New Roman"/>
                <w:b/>
              </w:rPr>
              <w:br/>
              <w:t>CỤC HÀNG HẢI VIỆT NAM</w:t>
            </w:r>
            <w:r w:rsidRPr="001866D3">
              <w:rPr>
                <w:rFonts w:ascii="Times New Roman" w:hAnsi="Times New Roman" w:cs="Times New Roman"/>
                <w:b/>
              </w:rPr>
              <w:br/>
              <w:t>-------</w:t>
            </w:r>
          </w:p>
        </w:tc>
        <w:tc>
          <w:tcPr>
            <w:tcW w:w="5958" w:type="dxa"/>
            <w:gridSpan w:val="2"/>
            <w:tcBorders>
              <w:top w:val="single" w:sz="4" w:space="0" w:color="000000"/>
              <w:right w:val="single" w:sz="4" w:space="0" w:color="000000"/>
            </w:tcBorders>
            <w:shd w:val="clear" w:color="auto" w:fill="auto"/>
          </w:tcPr>
          <w:p w:rsidR="00146B07" w:rsidRPr="001866D3" w:rsidRDefault="00146B07" w:rsidP="00146B07">
            <w:pPr>
              <w:spacing w:before="120" w:after="0" w:line="240" w:lineRule="auto"/>
              <w:jc w:val="center"/>
              <w:rPr>
                <w:rFonts w:ascii="Times New Roman" w:hAnsi="Times New Roman" w:cs="Times New Roman"/>
              </w:rPr>
            </w:pPr>
            <w:r w:rsidRPr="001866D3">
              <w:rPr>
                <w:rFonts w:ascii="Times New Roman" w:hAnsi="Times New Roman" w:cs="Times New Roman"/>
                <w:b/>
              </w:rPr>
              <w:t>CỘNG HÒA XÃ HỘI CHỦ NGHĨA VIỆT NAM</w:t>
            </w:r>
            <w:r w:rsidRPr="001866D3">
              <w:rPr>
                <w:rFonts w:ascii="Times New Roman" w:hAnsi="Times New Roman" w:cs="Times New Roman"/>
                <w:b/>
              </w:rPr>
              <w:br/>
              <w:t xml:space="preserve">Độc lập - Tự do - Hạnh phúc </w:t>
            </w:r>
            <w:r w:rsidRPr="001866D3">
              <w:rPr>
                <w:rFonts w:ascii="Times New Roman" w:hAnsi="Times New Roman" w:cs="Times New Roman"/>
                <w:b/>
              </w:rPr>
              <w:br/>
              <w:t>---------------</w:t>
            </w:r>
          </w:p>
        </w:tc>
      </w:tr>
      <w:tr w:rsidR="00146B07" w:rsidRPr="001866D3" w:rsidTr="00081C4C">
        <w:tc>
          <w:tcPr>
            <w:tcW w:w="3256" w:type="dxa"/>
            <w:tcBorders>
              <w:left w:val="single" w:sz="4" w:space="0" w:color="000000"/>
            </w:tcBorders>
            <w:shd w:val="clear" w:color="auto" w:fill="auto"/>
          </w:tcPr>
          <w:p w:rsidR="00146B07" w:rsidRPr="001866D3" w:rsidRDefault="00146B07" w:rsidP="00146B07">
            <w:pPr>
              <w:spacing w:before="120" w:after="0" w:line="240" w:lineRule="auto"/>
              <w:jc w:val="center"/>
              <w:rPr>
                <w:rFonts w:ascii="Times New Roman" w:eastAsia="Arial" w:hAnsi="Times New Roman" w:cs="Times New Roman"/>
                <w:i/>
              </w:rPr>
            </w:pPr>
            <w:r w:rsidRPr="001866D3">
              <w:rPr>
                <w:rFonts w:ascii="Times New Roman" w:hAnsi="Times New Roman" w:cs="Times New Roman"/>
              </w:rPr>
              <w:t>Số:………..</w:t>
            </w:r>
          </w:p>
        </w:tc>
        <w:tc>
          <w:tcPr>
            <w:tcW w:w="5958" w:type="dxa"/>
            <w:gridSpan w:val="2"/>
            <w:tcBorders>
              <w:right w:val="single" w:sz="4" w:space="0" w:color="000000"/>
            </w:tcBorders>
            <w:shd w:val="clear" w:color="auto" w:fill="auto"/>
          </w:tcPr>
          <w:p w:rsidR="00146B07" w:rsidRPr="001866D3" w:rsidRDefault="00146B07" w:rsidP="00146B07">
            <w:pPr>
              <w:spacing w:before="120" w:after="0" w:line="240" w:lineRule="auto"/>
              <w:jc w:val="center"/>
              <w:rPr>
                <w:rFonts w:ascii="Times New Roman" w:hAnsi="Times New Roman" w:cs="Times New Roman"/>
              </w:rPr>
            </w:pPr>
            <w:r w:rsidRPr="001866D3">
              <w:rPr>
                <w:rFonts w:ascii="Times New Roman" w:eastAsia="Arial" w:hAnsi="Times New Roman" w:cs="Times New Roman"/>
                <w:i/>
              </w:rPr>
              <w:t>……</w:t>
            </w:r>
            <w:r w:rsidRPr="001866D3">
              <w:rPr>
                <w:rFonts w:ascii="Times New Roman" w:hAnsi="Times New Roman" w:cs="Times New Roman"/>
                <w:i/>
              </w:rPr>
              <w:t>., ngày … tháng … năm 20…</w:t>
            </w:r>
            <w:bookmarkStart w:id="0" w:name="_GoBack"/>
            <w:bookmarkEnd w:id="0"/>
          </w:p>
        </w:tc>
      </w:tr>
      <w:tr w:rsidR="00146B07" w:rsidRPr="001866D3" w:rsidTr="00081C4C">
        <w:trPr>
          <w:trHeight w:val="692"/>
        </w:trPr>
        <w:tc>
          <w:tcPr>
            <w:tcW w:w="9214" w:type="dxa"/>
            <w:gridSpan w:val="3"/>
            <w:tcBorders>
              <w:left w:val="single" w:sz="4" w:space="0" w:color="000000"/>
              <w:right w:val="single" w:sz="4" w:space="0" w:color="000000"/>
            </w:tcBorders>
            <w:shd w:val="clear" w:color="auto" w:fill="auto"/>
          </w:tcPr>
          <w:p w:rsidR="00146B07" w:rsidRPr="001866D3" w:rsidRDefault="00146B07" w:rsidP="00146B07">
            <w:pPr>
              <w:snapToGrid w:val="0"/>
              <w:spacing w:before="120" w:after="0" w:line="240" w:lineRule="auto"/>
              <w:jc w:val="center"/>
              <w:rPr>
                <w:rFonts w:ascii="Times New Roman" w:hAnsi="Times New Roman" w:cs="Times New Roman"/>
                <w:i/>
              </w:rPr>
            </w:pPr>
          </w:p>
          <w:p w:rsidR="00146B07" w:rsidRPr="001866D3" w:rsidRDefault="00146B07" w:rsidP="00146B07">
            <w:pPr>
              <w:spacing w:before="120" w:after="0" w:line="240" w:lineRule="auto"/>
              <w:jc w:val="center"/>
              <w:rPr>
                <w:rFonts w:ascii="Times New Roman" w:hAnsi="Times New Roman" w:cs="Times New Roman"/>
                <w:b/>
              </w:rPr>
            </w:pPr>
            <w:r w:rsidRPr="001866D3">
              <w:rPr>
                <w:rFonts w:ascii="Times New Roman" w:hAnsi="Times New Roman" w:cs="Times New Roman"/>
                <w:b/>
              </w:rPr>
              <w:t>QUYẾT ĐỊNH</w:t>
            </w:r>
          </w:p>
          <w:p w:rsidR="00146B07" w:rsidRPr="001866D3" w:rsidRDefault="00146B07" w:rsidP="00146B07">
            <w:pPr>
              <w:spacing w:before="120" w:after="0" w:line="240" w:lineRule="auto"/>
              <w:jc w:val="center"/>
              <w:rPr>
                <w:rFonts w:ascii="Times New Roman" w:hAnsi="Times New Roman" w:cs="Times New Roman"/>
                <w:b/>
              </w:rPr>
            </w:pPr>
            <w:r w:rsidRPr="001866D3">
              <w:rPr>
                <w:rFonts w:ascii="Times New Roman" w:hAnsi="Times New Roman" w:cs="Times New Roman"/>
                <w:b/>
              </w:rPr>
              <w:t>Về việc đóng bến cảng, cầu cảng, bến phao, khu nước, vùng nước</w:t>
            </w:r>
          </w:p>
          <w:p w:rsidR="00146B07" w:rsidRPr="001866D3" w:rsidRDefault="00146B07" w:rsidP="00146B07">
            <w:pPr>
              <w:spacing w:before="120" w:after="0" w:line="240" w:lineRule="auto"/>
              <w:jc w:val="center"/>
              <w:rPr>
                <w:rFonts w:ascii="Times New Roman" w:hAnsi="Times New Roman" w:cs="Times New Roman"/>
              </w:rPr>
            </w:pPr>
            <w:r w:rsidRPr="001866D3">
              <w:rPr>
                <w:rFonts w:ascii="Times New Roman" w:hAnsi="Times New Roman" w:cs="Times New Roman"/>
                <w:b/>
              </w:rPr>
              <w:t>CỤC TRƯỞNG CỤC HÀNG HẢI VIỆT NAM</w:t>
            </w:r>
          </w:p>
          <w:p w:rsidR="00146B07" w:rsidRPr="001866D3" w:rsidRDefault="00146B07" w:rsidP="00146B07">
            <w:pPr>
              <w:spacing w:before="120" w:after="0" w:line="240" w:lineRule="auto"/>
              <w:rPr>
                <w:rFonts w:ascii="Times New Roman" w:hAnsi="Times New Roman" w:cs="Times New Roman"/>
              </w:rPr>
            </w:pPr>
            <w:r w:rsidRPr="001866D3">
              <w:rPr>
                <w:rFonts w:ascii="Times New Roman" w:hAnsi="Times New Roman" w:cs="Times New Roman"/>
              </w:rPr>
              <w:t>Căn cứ ………………………………………………………………………………………………</w:t>
            </w:r>
          </w:p>
          <w:p w:rsidR="00146B07" w:rsidRPr="001866D3" w:rsidRDefault="00146B07" w:rsidP="00146B07">
            <w:pPr>
              <w:spacing w:before="120" w:after="0" w:line="240" w:lineRule="auto"/>
              <w:rPr>
                <w:rFonts w:ascii="Times New Roman" w:hAnsi="Times New Roman" w:cs="Times New Roman"/>
              </w:rPr>
            </w:pPr>
            <w:r w:rsidRPr="001866D3">
              <w:rPr>
                <w:rFonts w:ascii="Times New Roman" w:hAnsi="Times New Roman" w:cs="Times New Roman"/>
              </w:rPr>
              <w:t>Căn cứ ………………………………………………………………………………………………</w:t>
            </w:r>
          </w:p>
          <w:p w:rsidR="00146B07" w:rsidRPr="001866D3" w:rsidRDefault="00146B07" w:rsidP="00146B07">
            <w:pPr>
              <w:spacing w:before="120" w:after="0" w:line="240" w:lineRule="auto"/>
              <w:rPr>
                <w:rFonts w:ascii="Times New Roman" w:hAnsi="Times New Roman" w:cs="Times New Roman"/>
                <w:b/>
              </w:rPr>
            </w:pPr>
            <w:r w:rsidRPr="001866D3">
              <w:rPr>
                <w:rFonts w:ascii="Times New Roman" w:hAnsi="Times New Roman" w:cs="Times New Roman"/>
              </w:rPr>
              <w:t>Theo đề nghị của …………………………………………………………………………………</w:t>
            </w:r>
            <w:r w:rsidRPr="001866D3">
              <w:rPr>
                <w:rFonts w:ascii="Times New Roman" w:hAnsi="Times New Roman" w:cs="Times New Roman"/>
                <w:b/>
              </w:rPr>
              <w:t>,</w:t>
            </w:r>
          </w:p>
          <w:p w:rsidR="00146B07" w:rsidRPr="001866D3" w:rsidRDefault="00146B07" w:rsidP="00146B07">
            <w:pPr>
              <w:spacing w:before="120" w:after="0" w:line="240" w:lineRule="auto"/>
              <w:jc w:val="center"/>
              <w:rPr>
                <w:rFonts w:ascii="Times New Roman" w:hAnsi="Times New Roman" w:cs="Times New Roman"/>
                <w:b/>
              </w:rPr>
            </w:pPr>
            <w:r w:rsidRPr="001866D3">
              <w:rPr>
                <w:rFonts w:ascii="Times New Roman" w:hAnsi="Times New Roman" w:cs="Times New Roman"/>
                <w:b/>
              </w:rPr>
              <w:t>QUYẾT ĐỊNH:</w:t>
            </w:r>
          </w:p>
          <w:p w:rsidR="00146B07" w:rsidRPr="001866D3" w:rsidRDefault="00146B07" w:rsidP="00146B07">
            <w:pPr>
              <w:spacing w:before="120" w:after="0" w:line="240" w:lineRule="auto"/>
              <w:rPr>
                <w:rFonts w:ascii="Times New Roman" w:hAnsi="Times New Roman" w:cs="Times New Roman"/>
                <w:b/>
              </w:rPr>
            </w:pPr>
            <w:bookmarkStart w:id="1" w:name="bookmark5"/>
            <w:r w:rsidRPr="001866D3">
              <w:rPr>
                <w:rFonts w:ascii="Times New Roman" w:hAnsi="Times New Roman" w:cs="Times New Roman"/>
                <w:b/>
              </w:rPr>
              <w:t>Điều 1.</w:t>
            </w:r>
            <w:r w:rsidRPr="001866D3">
              <w:rPr>
                <w:rFonts w:ascii="Times New Roman" w:hAnsi="Times New Roman" w:cs="Times New Roman"/>
              </w:rPr>
              <w:t xml:space="preserve"> Nay đóng (bến cảng) …………………….. thuộc địa phận</w:t>
            </w:r>
            <w:bookmarkEnd w:id="1"/>
            <w:r w:rsidRPr="001866D3">
              <w:rPr>
                <w:rFonts w:ascii="Times New Roman" w:hAnsi="Times New Roman" w:cs="Times New Roman"/>
              </w:rPr>
              <w:t xml:space="preserve"> …………………………..</w:t>
            </w:r>
          </w:p>
          <w:p w:rsidR="00146B07" w:rsidRPr="001866D3" w:rsidRDefault="00146B07" w:rsidP="00146B07">
            <w:pPr>
              <w:spacing w:before="120" w:after="0" w:line="240" w:lineRule="auto"/>
              <w:rPr>
                <w:rFonts w:ascii="Times New Roman" w:hAnsi="Times New Roman" w:cs="Times New Roman"/>
                <w:b/>
              </w:rPr>
            </w:pPr>
            <w:bookmarkStart w:id="2" w:name="bookmark6"/>
            <w:r w:rsidRPr="001866D3">
              <w:rPr>
                <w:rFonts w:ascii="Times New Roman" w:hAnsi="Times New Roman" w:cs="Times New Roman"/>
                <w:b/>
              </w:rPr>
              <w:t>Điều 2.</w:t>
            </w:r>
            <w:r w:rsidRPr="001866D3">
              <w:rPr>
                <w:rFonts w:ascii="Times New Roman" w:hAnsi="Times New Roman" w:cs="Times New Roman"/>
              </w:rPr>
              <w:t xml:space="preserve"> Tuyến luồng hàng hải ……………………………. giao ……………. tổ chức tiếp</w:t>
            </w:r>
            <w:bookmarkEnd w:id="2"/>
            <w:r w:rsidRPr="001866D3">
              <w:rPr>
                <w:rFonts w:ascii="Times New Roman" w:hAnsi="Times New Roman" w:cs="Times New Roman"/>
              </w:rPr>
              <w:t xml:space="preserve"> nhận quản lý, bảo trì theo quy định của pháp luật.</w:t>
            </w:r>
          </w:p>
          <w:p w:rsidR="00146B07" w:rsidRPr="001866D3" w:rsidRDefault="00146B07" w:rsidP="00146B07">
            <w:pPr>
              <w:spacing w:before="120" w:after="0" w:line="240" w:lineRule="auto"/>
              <w:rPr>
                <w:rFonts w:ascii="Times New Roman" w:hAnsi="Times New Roman" w:cs="Times New Roman"/>
                <w:b/>
              </w:rPr>
            </w:pPr>
            <w:r w:rsidRPr="001866D3">
              <w:rPr>
                <w:rFonts w:ascii="Times New Roman" w:hAnsi="Times New Roman" w:cs="Times New Roman"/>
                <w:b/>
              </w:rPr>
              <w:t>Điều 3.</w:t>
            </w:r>
            <w:r w:rsidRPr="001866D3">
              <w:rPr>
                <w:rFonts w:ascii="Times New Roman" w:hAnsi="Times New Roman" w:cs="Times New Roman"/>
              </w:rPr>
              <w:t xml:space="preserve"> Các cơ quan ………………. có trách nhiệm tổ chức, chỉ đạo các cơ quan, đơn vị liên quan bàn giao …………. công tác quản lý khai thác tuyến luồng …………; phối hợp giải quyết kịp thời các vấn đề có liên quan nhằm bảo đảm công tác quản lý được thực hiện liên tục, không ảnh hưởng đến giao thông trên tuyến luồng.</w:t>
            </w:r>
          </w:p>
          <w:p w:rsidR="00146B07" w:rsidRPr="001866D3" w:rsidRDefault="00146B07" w:rsidP="00146B07">
            <w:pPr>
              <w:spacing w:before="120" w:after="0" w:line="240" w:lineRule="auto"/>
              <w:rPr>
                <w:rFonts w:ascii="Times New Roman" w:hAnsi="Times New Roman" w:cs="Times New Roman"/>
              </w:rPr>
            </w:pPr>
            <w:r w:rsidRPr="001866D3">
              <w:rPr>
                <w:rFonts w:ascii="Times New Roman" w:hAnsi="Times New Roman" w:cs="Times New Roman"/>
                <w:b/>
              </w:rPr>
              <w:t>Điều 4.</w:t>
            </w:r>
          </w:p>
          <w:p w:rsidR="00146B07" w:rsidRPr="001866D3" w:rsidRDefault="00146B07" w:rsidP="00146B07">
            <w:pPr>
              <w:spacing w:before="120" w:after="0" w:line="240" w:lineRule="auto"/>
              <w:rPr>
                <w:rFonts w:ascii="Times New Roman" w:hAnsi="Times New Roman" w:cs="Times New Roman"/>
              </w:rPr>
            </w:pPr>
            <w:r w:rsidRPr="001866D3">
              <w:rPr>
                <w:rFonts w:ascii="Times New Roman" w:hAnsi="Times New Roman" w:cs="Times New Roman"/>
              </w:rPr>
              <w:t>1. Quyết định này có hiệu lực thi hành kể từ ngày ký.</w:t>
            </w:r>
          </w:p>
          <w:p w:rsidR="00146B07" w:rsidRPr="001866D3" w:rsidRDefault="00146B07" w:rsidP="00146B07">
            <w:pPr>
              <w:spacing w:before="120" w:after="0" w:line="240" w:lineRule="auto"/>
              <w:rPr>
                <w:rFonts w:ascii="Times New Roman" w:hAnsi="Times New Roman" w:cs="Times New Roman"/>
              </w:rPr>
            </w:pPr>
            <w:r w:rsidRPr="001866D3">
              <w:rPr>
                <w:rFonts w:ascii="Times New Roman" w:hAnsi="Times New Roman" w:cs="Times New Roman"/>
              </w:rPr>
              <w:t>2. Chánh Văn phòng Cục, Chánh Thanh tra Cục, Trưởng các phòng ………….., Thủ trưởng các cơ quan, đơn vị có liên quan chịu trách nhiệm thi hành Quyết định này./.</w:t>
            </w:r>
          </w:p>
          <w:p w:rsidR="00146B07" w:rsidRPr="001866D3" w:rsidRDefault="00146B07" w:rsidP="00146B07">
            <w:pPr>
              <w:spacing w:before="120" w:after="0" w:line="240" w:lineRule="auto"/>
              <w:rPr>
                <w:rFonts w:ascii="Times New Roman" w:hAnsi="Times New Roman" w:cs="Times New Roman"/>
              </w:rPr>
            </w:pPr>
          </w:p>
        </w:tc>
      </w:tr>
      <w:tr w:rsidR="00146B07" w:rsidRPr="001866D3" w:rsidTr="00081C4C">
        <w:trPr>
          <w:trHeight w:val="692"/>
        </w:trPr>
        <w:tc>
          <w:tcPr>
            <w:tcW w:w="4307" w:type="dxa"/>
            <w:gridSpan w:val="2"/>
            <w:tcBorders>
              <w:left w:val="single" w:sz="4" w:space="0" w:color="000000"/>
              <w:bottom w:val="single" w:sz="4" w:space="0" w:color="000000"/>
            </w:tcBorders>
            <w:shd w:val="clear" w:color="auto" w:fill="auto"/>
          </w:tcPr>
          <w:p w:rsidR="00146B07" w:rsidRPr="001866D3" w:rsidRDefault="00146B07" w:rsidP="00146B07">
            <w:pPr>
              <w:snapToGrid w:val="0"/>
              <w:spacing w:before="120" w:after="0" w:line="240" w:lineRule="auto"/>
              <w:rPr>
                <w:rFonts w:ascii="Times New Roman" w:hAnsi="Times New Roman" w:cs="Times New Roman"/>
                <w:i/>
              </w:rPr>
            </w:pPr>
          </w:p>
          <w:p w:rsidR="00146B07" w:rsidRPr="001866D3" w:rsidRDefault="00146B07" w:rsidP="00146B07">
            <w:pPr>
              <w:spacing w:before="120" w:after="0" w:line="240" w:lineRule="auto"/>
              <w:rPr>
                <w:rFonts w:ascii="Times New Roman" w:hAnsi="Times New Roman" w:cs="Times New Roman"/>
                <w:b/>
              </w:rPr>
            </w:pPr>
            <w:r w:rsidRPr="001866D3">
              <w:rPr>
                <w:rFonts w:ascii="Times New Roman" w:hAnsi="Times New Roman" w:cs="Times New Roman"/>
                <w:b/>
                <w:i/>
              </w:rPr>
              <w:t>Nơi nhận:</w:t>
            </w:r>
            <w:r w:rsidRPr="001866D3">
              <w:rPr>
                <w:rFonts w:ascii="Times New Roman" w:hAnsi="Times New Roman" w:cs="Times New Roman"/>
                <w:b/>
                <w:i/>
              </w:rPr>
              <w:br/>
            </w:r>
            <w:r w:rsidRPr="001866D3">
              <w:rPr>
                <w:rFonts w:ascii="Times New Roman" w:hAnsi="Times New Roman" w:cs="Times New Roman"/>
              </w:rPr>
              <w:t>- Như Điều 4;</w:t>
            </w:r>
            <w:r w:rsidRPr="001866D3">
              <w:rPr>
                <w:rFonts w:ascii="Times New Roman" w:hAnsi="Times New Roman" w:cs="Times New Roman"/>
              </w:rPr>
              <w:br/>
              <w:t>- Bộ GTVT;</w:t>
            </w:r>
            <w:r w:rsidRPr="001866D3">
              <w:rPr>
                <w:rFonts w:ascii="Times New Roman" w:hAnsi="Times New Roman" w:cs="Times New Roman"/>
              </w:rPr>
              <w:br/>
              <w:t>- UBND tỉnh …………;</w:t>
            </w:r>
            <w:r w:rsidRPr="001866D3">
              <w:rPr>
                <w:rFonts w:ascii="Times New Roman" w:hAnsi="Times New Roman" w:cs="Times New Roman"/>
              </w:rPr>
              <w:br/>
              <w:t>- Công ty ………..;</w:t>
            </w:r>
            <w:r w:rsidRPr="001866D3">
              <w:rPr>
                <w:rFonts w:ascii="Times New Roman" w:hAnsi="Times New Roman" w:cs="Times New Roman"/>
              </w:rPr>
              <w:br/>
              <w:t>- Website Cục HHVN;</w:t>
            </w:r>
            <w:r w:rsidRPr="001866D3">
              <w:rPr>
                <w:rFonts w:ascii="Times New Roman" w:hAnsi="Times New Roman" w:cs="Times New Roman"/>
              </w:rPr>
              <w:br/>
              <w:t>- Lưu: Văn thư, ………..</w:t>
            </w:r>
          </w:p>
        </w:tc>
        <w:tc>
          <w:tcPr>
            <w:tcW w:w="4907" w:type="dxa"/>
            <w:tcBorders>
              <w:bottom w:val="single" w:sz="4" w:space="0" w:color="000000"/>
              <w:right w:val="single" w:sz="4" w:space="0" w:color="000000"/>
            </w:tcBorders>
            <w:shd w:val="clear" w:color="auto" w:fill="auto"/>
          </w:tcPr>
          <w:p w:rsidR="00146B07" w:rsidRPr="001866D3" w:rsidRDefault="00146B07" w:rsidP="00146B07">
            <w:pPr>
              <w:spacing w:before="120" w:after="0" w:line="240" w:lineRule="auto"/>
              <w:jc w:val="center"/>
              <w:rPr>
                <w:rFonts w:ascii="Times New Roman" w:hAnsi="Times New Roman" w:cs="Times New Roman"/>
              </w:rPr>
            </w:pPr>
            <w:r w:rsidRPr="001866D3">
              <w:rPr>
                <w:rFonts w:ascii="Times New Roman" w:hAnsi="Times New Roman" w:cs="Times New Roman"/>
                <w:b/>
              </w:rPr>
              <w:t>CỤC TRƯỞNG</w:t>
            </w:r>
          </w:p>
        </w:tc>
      </w:tr>
    </w:tbl>
    <w:p w:rsidR="00F461B5" w:rsidRDefault="00F461B5" w:rsidP="00146B07">
      <w:pPr>
        <w:spacing w:after="0" w:line="240" w:lineRule="auto"/>
      </w:pPr>
    </w:p>
    <w:sectPr w:rsidR="00F461B5" w:rsidSect="00081C4C">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compat>
    <w:useFELayout/>
    <w:compatSetting w:name="compatibilityMode" w:uri="http://schemas.microsoft.com/office/word" w:val="12"/>
  </w:compat>
  <w:rsids>
    <w:rsidRoot w:val="00146B07"/>
    <w:rsid w:val="00081C4C"/>
    <w:rsid w:val="00146B07"/>
    <w:rsid w:val="00F46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D79C11-5F12-423E-BD84-A1F521DB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dc:creator>
  <cp:keywords/>
  <dc:description/>
  <cp:lastModifiedBy>Microsoft account</cp:lastModifiedBy>
  <cp:revision>3</cp:revision>
  <dcterms:created xsi:type="dcterms:W3CDTF">2017-05-30T01:55:00Z</dcterms:created>
  <dcterms:modified xsi:type="dcterms:W3CDTF">2021-10-16T16:31:00Z</dcterms:modified>
</cp:coreProperties>
</file>